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FDA12" w14:textId="77777777" w:rsidR="00C31AC8" w:rsidRDefault="00B65CDD">
      <w:pPr>
        <w:tabs>
          <w:tab w:val="center" w:pos="4680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CITY OF BILOXI</w:t>
      </w: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PRIVATE </w:instrText>
      </w:r>
      <w:r>
        <w:rPr>
          <w:rFonts w:ascii="Times New Roman" w:hAnsi="Times New Roman"/>
          <w:b/>
        </w:rPr>
        <w:fldChar w:fldCharType="end"/>
      </w:r>
    </w:p>
    <w:p w14:paraId="7F4D9696" w14:textId="77777777"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14:paraId="5E970595" w14:textId="77777777"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SPECIAL PROVISION NO. 907-</w:t>
      </w:r>
      <w:r w:rsidR="005F297F">
        <w:rPr>
          <w:rFonts w:ascii="Times New Roman" w:hAnsi="Times New Roman"/>
          <w:b/>
        </w:rPr>
        <w:t>307</w:t>
      </w:r>
      <w:r>
        <w:rPr>
          <w:rFonts w:ascii="Times New Roman" w:hAnsi="Times New Roman"/>
          <w:b/>
        </w:rPr>
        <w:t>-1                                                                   CODE:  (SP)</w:t>
      </w:r>
    </w:p>
    <w:p w14:paraId="62BE002A" w14:textId="77777777"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 </w:t>
      </w:r>
    </w:p>
    <w:p w14:paraId="2E193FB3" w14:textId="2B079525" w:rsidR="00C31AC8" w:rsidRDefault="00B65CDD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DATE:  </w:t>
      </w:r>
      <w:r w:rsidR="005333E7">
        <w:rPr>
          <w:rFonts w:ascii="Times New Roman" w:hAnsi="Times New Roman"/>
          <w:b/>
        </w:rPr>
        <w:t>12/02/2022</w:t>
      </w:r>
    </w:p>
    <w:p w14:paraId="19AD73D9" w14:textId="77777777"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14:paraId="2E41F9B1" w14:textId="77777777" w:rsidR="00C31AC8" w:rsidRDefault="00B65CDD" w:rsidP="005F297F">
      <w:pPr>
        <w:tabs>
          <w:tab w:val="left" w:pos="-720"/>
        </w:tabs>
        <w:suppressAutoHyphens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SECTION </w:t>
      </w:r>
      <w:r w:rsidR="005F297F">
        <w:rPr>
          <w:rFonts w:ascii="Times New Roman" w:hAnsi="Times New Roman"/>
          <w:b/>
        </w:rPr>
        <w:t>307</w:t>
      </w:r>
      <w:r>
        <w:rPr>
          <w:rFonts w:ascii="Times New Roman" w:hAnsi="Times New Roman"/>
          <w:b/>
        </w:rPr>
        <w:t xml:space="preserve"> </w:t>
      </w:r>
      <w:r w:rsidR="005F297F">
        <w:rPr>
          <w:rFonts w:ascii="Times New Roman" w:hAnsi="Times New Roman"/>
          <w:b/>
        </w:rPr>
        <w:t>–</w:t>
      </w:r>
      <w:r>
        <w:rPr>
          <w:rFonts w:ascii="Times New Roman" w:hAnsi="Times New Roman"/>
          <w:b/>
        </w:rPr>
        <w:t xml:space="preserve"> </w:t>
      </w:r>
      <w:r w:rsidR="005F297F">
        <w:rPr>
          <w:rFonts w:ascii="Times New Roman" w:hAnsi="Times New Roman"/>
          <w:b/>
        </w:rPr>
        <w:t>LIME TREATED COURSES</w:t>
      </w:r>
    </w:p>
    <w:p w14:paraId="3414B512" w14:textId="77777777" w:rsidR="00C31AC8" w:rsidRDefault="00C31AC8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1F301CBE" w14:textId="6E550C5B" w:rsidR="007D7276" w:rsidRPr="007D7276" w:rsidRDefault="00BF289D" w:rsidP="007D7276">
      <w:pPr>
        <w:tabs>
          <w:tab w:val="left" w:pos="-720"/>
          <w:tab w:val="left" w:pos="0"/>
          <w:tab w:val="left" w:pos="720"/>
        </w:tabs>
        <w:suppressAutoHyphens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Delete Section 307 – Lime Treated Courses in its entirety.</w:t>
      </w:r>
    </w:p>
    <w:p w14:paraId="13CB5F35" w14:textId="77777777" w:rsidR="007D7276" w:rsidRDefault="007D7276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Times New Roman" w:hAnsi="Times New Roman"/>
          <w:b/>
        </w:rPr>
      </w:pPr>
    </w:p>
    <w:p w14:paraId="7C103C98" w14:textId="77777777" w:rsidR="007D7276" w:rsidRPr="007D7276" w:rsidRDefault="007D7276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ab/>
      </w:r>
    </w:p>
    <w:sectPr w:rsidR="007D7276" w:rsidRPr="007D7276">
      <w:headerReference w:type="default" r:id="rId6"/>
      <w:footerReference w:type="default" r:id="rId7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CA52E0" w14:textId="77777777" w:rsidR="00C31AC8" w:rsidRDefault="00C31AC8">
      <w:pPr>
        <w:spacing w:line="20" w:lineRule="exact"/>
      </w:pPr>
    </w:p>
  </w:endnote>
  <w:endnote w:type="continuationSeparator" w:id="0">
    <w:p w14:paraId="292D2831" w14:textId="77777777" w:rsidR="00C31AC8" w:rsidRDefault="00B65CDD">
      <w:r>
        <w:t xml:space="preserve"> </w:t>
      </w:r>
    </w:p>
  </w:endnote>
  <w:endnote w:type="continuationNotice" w:id="1">
    <w:p w14:paraId="71174FC5" w14:textId="77777777" w:rsidR="00C31AC8" w:rsidRDefault="00B65CDD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28116" w14:textId="77777777" w:rsidR="00C31AC8" w:rsidRDefault="00B65CDD">
    <w:pPr>
      <w:pStyle w:val="Foot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14:paraId="327F096D" w14:textId="77777777" w:rsidR="00C31AC8" w:rsidRDefault="00B65CDD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In-grade Preparation</w:t>
    </w:r>
  </w:p>
  <w:p w14:paraId="4E996BAB" w14:textId="77777777" w:rsidR="00C31AC8" w:rsidRDefault="00B65CDD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</w:t>
    </w:r>
    <w:r w:rsidR="005F297F">
      <w:rPr>
        <w:rFonts w:ascii="Times New Roman" w:hAnsi="Times New Roman"/>
      </w:rPr>
      <w:t>307</w:t>
    </w:r>
    <w:r>
      <w:rPr>
        <w:rFonts w:ascii="Times New Roman" w:hAnsi="Times New Roman"/>
      </w:rPr>
      <w:t>-1</w:t>
    </w:r>
  </w:p>
  <w:p w14:paraId="6EC46D7D" w14:textId="77777777" w:rsidR="00C31AC8" w:rsidRDefault="00B65CDD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7D7276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7D7276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18E97" w14:textId="77777777" w:rsidR="00C31AC8" w:rsidRDefault="00B65CDD">
      <w:r>
        <w:separator/>
      </w:r>
    </w:p>
  </w:footnote>
  <w:footnote w:type="continuationSeparator" w:id="0">
    <w:p w14:paraId="3B32AA88" w14:textId="77777777" w:rsidR="00C31AC8" w:rsidRDefault="00B65C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30862" w14:textId="77777777" w:rsidR="00C31AC8" w:rsidRDefault="00B65CDD">
    <w:pPr>
      <w:pStyle w:val="Head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14:paraId="12B57CC2" w14:textId="77777777" w:rsidR="00C31AC8" w:rsidRDefault="00C31AC8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5CDD"/>
    <w:rsid w:val="005333E7"/>
    <w:rsid w:val="005F297F"/>
    <w:rsid w:val="007D7276"/>
    <w:rsid w:val="007E407D"/>
    <w:rsid w:val="009929EB"/>
    <w:rsid w:val="00B65CDD"/>
    <w:rsid w:val="00BF289D"/>
    <w:rsid w:val="00C31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52782D"/>
  <w15:docId w15:val="{2DF1C13E-5156-4D70-B10A-82F024A42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Christy LeBatard</cp:lastModifiedBy>
  <cp:revision>5</cp:revision>
  <cp:lastPrinted>2002-01-09T13:26:00Z</cp:lastPrinted>
  <dcterms:created xsi:type="dcterms:W3CDTF">2017-06-15T21:41:00Z</dcterms:created>
  <dcterms:modified xsi:type="dcterms:W3CDTF">2022-12-02T20:39:00Z</dcterms:modified>
</cp:coreProperties>
</file>